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FE200" w14:textId="4B51FBB7" w:rsidR="000B33BC" w:rsidRPr="003534B1" w:rsidRDefault="00AD2F02" w:rsidP="003534B1">
      <w:pPr>
        <w:spacing w:after="240" w:line="360" w:lineRule="auto"/>
        <w:contextualSpacing/>
        <w:jc w:val="center"/>
        <w:rPr>
          <w:rFonts w:asciiTheme="majorHAnsi" w:hAnsiTheme="majorHAnsi"/>
          <w:b/>
          <w:color w:val="C00000"/>
          <w:sz w:val="32"/>
          <w:szCs w:val="32"/>
          <w:lang w:val="de-DE"/>
        </w:rPr>
      </w:pPr>
      <w:r w:rsidRPr="003534B1">
        <w:rPr>
          <w:rFonts w:ascii="Arial" w:hAnsi="Arial" w:cs="Arial"/>
          <w:b/>
          <w:color w:val="C00000"/>
          <w:sz w:val="36"/>
          <w:szCs w:val="36"/>
          <w:lang w:val="de-DE"/>
        </w:rPr>
        <w:t xml:space="preserve">eument-net </w:t>
      </w:r>
      <w:r w:rsidR="00D10DF3" w:rsidRPr="003534B1">
        <w:rPr>
          <w:rFonts w:ascii="Arial" w:hAnsi="Arial" w:cs="Arial"/>
          <w:b/>
          <w:color w:val="C00000"/>
          <w:sz w:val="36"/>
          <w:szCs w:val="36"/>
          <w:lang w:val="de-DE"/>
        </w:rPr>
        <w:t>E</w:t>
      </w:r>
      <w:r w:rsidR="000B33BC" w:rsidRPr="003534B1">
        <w:rPr>
          <w:rFonts w:ascii="Arial" w:hAnsi="Arial" w:cs="Arial"/>
          <w:b/>
          <w:color w:val="C00000"/>
          <w:sz w:val="36"/>
          <w:szCs w:val="36"/>
          <w:lang w:val="de-DE"/>
        </w:rPr>
        <w:t xml:space="preserve">xpert </w:t>
      </w:r>
      <w:r w:rsidR="00D10DF3" w:rsidRPr="003534B1">
        <w:rPr>
          <w:rFonts w:ascii="Arial" w:hAnsi="Arial" w:cs="Arial"/>
          <w:b/>
          <w:color w:val="C00000"/>
          <w:sz w:val="36"/>
          <w:szCs w:val="36"/>
          <w:lang w:val="de-DE"/>
        </w:rPr>
        <w:t>Exchange</w:t>
      </w:r>
      <w:r w:rsidR="00981522" w:rsidRPr="003534B1">
        <w:rPr>
          <w:rFonts w:ascii="Arial" w:hAnsi="Arial" w:cs="Arial"/>
          <w:b/>
          <w:color w:val="C00000"/>
          <w:sz w:val="36"/>
          <w:szCs w:val="36"/>
          <w:lang w:val="de-DE"/>
        </w:rPr>
        <w:t xml:space="preserve"> in Luxembourg</w:t>
      </w:r>
    </w:p>
    <w:p w14:paraId="2110AF5F" w14:textId="187873BB" w:rsidR="00557A43" w:rsidRPr="003534B1" w:rsidRDefault="0091194A" w:rsidP="003534B1">
      <w:pPr>
        <w:spacing w:after="240" w:line="360" w:lineRule="auto"/>
        <w:contextualSpacing/>
        <w:jc w:val="center"/>
        <w:rPr>
          <w:rFonts w:ascii="Arial" w:hAnsi="Arial" w:cs="Arial"/>
          <w:sz w:val="36"/>
          <w:szCs w:val="36"/>
        </w:rPr>
      </w:pPr>
      <w:r w:rsidRPr="003534B1">
        <w:rPr>
          <w:rFonts w:ascii="Arial" w:hAnsi="Arial" w:cs="Arial"/>
          <w:b/>
          <w:color w:val="000000"/>
          <w:sz w:val="36"/>
          <w:szCs w:val="36"/>
        </w:rPr>
        <w:t xml:space="preserve">Advancing career development through mentorship within complex and unequal academic </w:t>
      </w:r>
      <w:r w:rsidR="003534B1">
        <w:rPr>
          <w:rFonts w:ascii="Arial" w:hAnsi="Arial" w:cs="Arial"/>
          <w:b/>
          <w:color w:val="000000"/>
          <w:sz w:val="36"/>
          <w:szCs w:val="36"/>
        </w:rPr>
        <w:br/>
      </w:r>
      <w:r w:rsidRPr="003534B1">
        <w:rPr>
          <w:rFonts w:ascii="Arial" w:hAnsi="Arial" w:cs="Arial"/>
          <w:b/>
          <w:color w:val="000000"/>
          <w:sz w:val="36"/>
          <w:szCs w:val="36"/>
        </w:rPr>
        <w:t xml:space="preserve">and research </w:t>
      </w:r>
      <w:r w:rsidR="0011725F" w:rsidRPr="003534B1">
        <w:rPr>
          <w:rFonts w:ascii="Arial" w:hAnsi="Arial" w:cs="Arial"/>
          <w:b/>
          <w:color w:val="000000"/>
          <w:sz w:val="36"/>
          <w:szCs w:val="36"/>
        </w:rPr>
        <w:t>e</w:t>
      </w:r>
      <w:r w:rsidRPr="003534B1">
        <w:rPr>
          <w:rFonts w:ascii="Arial" w:hAnsi="Arial" w:cs="Arial"/>
          <w:b/>
          <w:color w:val="000000"/>
          <w:sz w:val="36"/>
          <w:szCs w:val="36"/>
        </w:rPr>
        <w:t>nvironments</w:t>
      </w:r>
    </w:p>
    <w:p w14:paraId="65524841" w14:textId="1F18E0E5" w:rsidR="00F60DF3" w:rsidRPr="000D1105" w:rsidRDefault="001C2F62" w:rsidP="0088619E">
      <w:pPr>
        <w:pStyle w:val="berschrift2"/>
        <w:spacing w:before="0" w:after="240" w:line="360" w:lineRule="auto"/>
        <w:contextualSpacing/>
        <w:rPr>
          <w:rFonts w:asciiTheme="minorHAnsi" w:hAnsiTheme="minorHAnsi"/>
          <w:color w:val="C00000"/>
          <w:sz w:val="28"/>
          <w:szCs w:val="28"/>
        </w:rPr>
      </w:pPr>
      <w:r w:rsidRPr="000D1105">
        <w:rPr>
          <w:rFonts w:asciiTheme="minorHAnsi" w:hAnsiTheme="minorHAnsi"/>
          <w:color w:val="C00000"/>
          <w:sz w:val="28"/>
          <w:szCs w:val="28"/>
        </w:rPr>
        <w:t>Thursday</w:t>
      </w:r>
      <w:r w:rsidR="00C01F28" w:rsidRPr="000D1105">
        <w:rPr>
          <w:rFonts w:asciiTheme="minorHAnsi" w:hAnsiTheme="minorHAnsi"/>
          <w:color w:val="C00000"/>
          <w:sz w:val="28"/>
          <w:szCs w:val="28"/>
        </w:rPr>
        <w:t>, 11 June</w:t>
      </w:r>
      <w:r w:rsidR="003534B1">
        <w:rPr>
          <w:rFonts w:asciiTheme="minorHAnsi" w:hAnsiTheme="minorHAnsi"/>
          <w:color w:val="C00000"/>
          <w:sz w:val="28"/>
          <w:szCs w:val="28"/>
        </w:rPr>
        <w:t xml:space="preserve"> </w:t>
      </w:r>
      <w:r w:rsidR="003534B1" w:rsidRPr="003534B1">
        <w:rPr>
          <w:rFonts w:asciiTheme="minorHAnsi" w:hAnsiTheme="minorHAnsi"/>
          <w:color w:val="C00000"/>
          <w:sz w:val="28"/>
          <w:szCs w:val="28"/>
        </w:rPr>
        <w:t>2026</w:t>
      </w:r>
      <w:bookmarkStart w:id="0" w:name="_GoBack"/>
      <w:bookmarkEnd w:id="0"/>
    </w:p>
    <w:p w14:paraId="1E8431C6" w14:textId="7BBCEE3C" w:rsidR="00E86794" w:rsidRPr="000D1105" w:rsidRDefault="001C2F62" w:rsidP="0088619E">
      <w:pPr>
        <w:spacing w:after="240" w:line="360" w:lineRule="auto"/>
        <w:contextualSpacing/>
        <w:rPr>
          <w:b/>
          <w:bCs/>
        </w:rPr>
      </w:pPr>
      <w:r w:rsidRPr="000D1105">
        <w:rPr>
          <w:b/>
          <w:bCs/>
        </w:rPr>
        <w:t>10</w:t>
      </w:r>
      <w:r w:rsidR="006E3458" w:rsidRPr="000D1105">
        <w:rPr>
          <w:b/>
          <w:bCs/>
        </w:rPr>
        <w:t xml:space="preserve">:00 </w:t>
      </w:r>
      <w:r w:rsidR="00093ACB" w:rsidRPr="000D1105">
        <w:rPr>
          <w:b/>
          <w:bCs/>
        </w:rPr>
        <w:t>–</w:t>
      </w:r>
      <w:r w:rsidR="00434BAD" w:rsidRPr="000D1105">
        <w:rPr>
          <w:b/>
          <w:bCs/>
        </w:rPr>
        <w:t xml:space="preserve"> </w:t>
      </w:r>
      <w:r w:rsidR="003C5CE5" w:rsidRPr="000D1105">
        <w:rPr>
          <w:b/>
          <w:bCs/>
        </w:rPr>
        <w:t>Registration and welcome</w:t>
      </w:r>
      <w:r w:rsidR="003A38D4" w:rsidRPr="000D1105">
        <w:rPr>
          <w:b/>
          <w:bCs/>
        </w:rPr>
        <w:t xml:space="preserve"> </w:t>
      </w:r>
    </w:p>
    <w:p w14:paraId="6581C089" w14:textId="1F9BA3DC" w:rsidR="00995936" w:rsidRPr="000D1105" w:rsidRDefault="00E86794" w:rsidP="0088619E">
      <w:pPr>
        <w:spacing w:after="240" w:line="360" w:lineRule="auto"/>
        <w:contextualSpacing/>
        <w:rPr>
          <w:b/>
          <w:bCs/>
        </w:rPr>
      </w:pPr>
      <w:r w:rsidRPr="000D1105">
        <w:rPr>
          <w:b/>
          <w:bCs/>
        </w:rPr>
        <w:t>10</w:t>
      </w:r>
      <w:r w:rsidR="006E3458" w:rsidRPr="000D1105">
        <w:rPr>
          <w:b/>
          <w:bCs/>
        </w:rPr>
        <w:t>:</w:t>
      </w:r>
      <w:r w:rsidRPr="000D1105">
        <w:rPr>
          <w:b/>
          <w:bCs/>
        </w:rPr>
        <w:t>15 O</w:t>
      </w:r>
      <w:r w:rsidR="003A38D4" w:rsidRPr="000D1105">
        <w:rPr>
          <w:b/>
          <w:bCs/>
        </w:rPr>
        <w:t xml:space="preserve">pening </w:t>
      </w:r>
      <w:r w:rsidR="00995936" w:rsidRPr="000D1105">
        <w:rPr>
          <w:b/>
          <w:bCs/>
        </w:rPr>
        <w:t>words</w:t>
      </w:r>
    </w:p>
    <w:p w14:paraId="318D3E50" w14:textId="2079E718" w:rsidR="00093ACB" w:rsidRPr="000D1105" w:rsidRDefault="00093ACB" w:rsidP="0088619E">
      <w:pPr>
        <w:spacing w:after="240" w:line="360" w:lineRule="auto"/>
        <w:contextualSpacing/>
      </w:pPr>
      <w:r w:rsidRPr="000D1105">
        <w:rPr>
          <w:b/>
          <w:bCs/>
        </w:rPr>
        <w:tab/>
      </w:r>
      <w:r w:rsidR="003C5CE5" w:rsidRPr="000D1105">
        <w:t>R</w:t>
      </w:r>
      <w:r w:rsidR="00EA2AD8" w:rsidRPr="000D1105">
        <w:t>epresentative of the</w:t>
      </w:r>
      <w:r w:rsidR="002D05FF" w:rsidRPr="000D1105">
        <w:t xml:space="preserve"> University of Luxembourg</w:t>
      </w:r>
      <w:r w:rsidR="003534B1">
        <w:tab/>
        <w:t>N. N.</w:t>
      </w:r>
    </w:p>
    <w:p w14:paraId="0C7B943F" w14:textId="26F4C3AF" w:rsidR="0086179C" w:rsidRPr="000D1105" w:rsidRDefault="0086179C" w:rsidP="0088619E">
      <w:pPr>
        <w:spacing w:after="240" w:line="360" w:lineRule="auto"/>
        <w:contextualSpacing/>
      </w:pPr>
      <w:r w:rsidRPr="000D1105">
        <w:tab/>
      </w:r>
      <w:r w:rsidR="00235B76" w:rsidRPr="000D1105">
        <w:t xml:space="preserve">eument-net </w:t>
      </w:r>
      <w:r w:rsidR="00C13DC6" w:rsidRPr="000D1105">
        <w:t>C</w:t>
      </w:r>
      <w:r w:rsidR="00235B76" w:rsidRPr="000D1105">
        <w:t>hair</w:t>
      </w:r>
      <w:r w:rsidR="003534B1">
        <w:tab/>
      </w:r>
      <w:r w:rsidR="003534B1">
        <w:tab/>
      </w:r>
      <w:r w:rsidR="003534B1">
        <w:tab/>
      </w:r>
      <w:r w:rsidR="003534B1">
        <w:tab/>
      </w:r>
      <w:r w:rsidR="003534B1">
        <w:tab/>
      </w:r>
      <w:r w:rsidR="003534B1">
        <w:tab/>
      </w:r>
      <w:r w:rsidR="003534B1" w:rsidRPr="003534B1">
        <w:rPr>
          <w:color w:val="000000"/>
        </w:rPr>
        <w:t>Ekaterina Masetkina M.A.</w:t>
      </w:r>
    </w:p>
    <w:p w14:paraId="2760BF56" w14:textId="0686FF52" w:rsidR="001C2F62" w:rsidRPr="000D1105" w:rsidRDefault="001C2F62" w:rsidP="0088619E">
      <w:pPr>
        <w:spacing w:after="240" w:line="360" w:lineRule="auto"/>
        <w:contextualSpacing/>
        <w:rPr>
          <w:b/>
          <w:bCs/>
        </w:rPr>
      </w:pPr>
      <w:r w:rsidRPr="000D1105">
        <w:rPr>
          <w:b/>
          <w:bCs/>
        </w:rPr>
        <w:t>10</w:t>
      </w:r>
      <w:r w:rsidR="006E3458" w:rsidRPr="000D1105">
        <w:rPr>
          <w:b/>
          <w:bCs/>
        </w:rPr>
        <w:t>:</w:t>
      </w:r>
      <w:r w:rsidR="00882DA1" w:rsidRPr="000D1105">
        <w:rPr>
          <w:b/>
          <w:bCs/>
        </w:rPr>
        <w:t>30</w:t>
      </w:r>
      <w:r w:rsidR="00661B3E" w:rsidRPr="000D1105">
        <w:rPr>
          <w:b/>
          <w:bCs/>
        </w:rPr>
        <w:t xml:space="preserve"> – 1</w:t>
      </w:r>
      <w:r w:rsidR="00882DA1" w:rsidRPr="000D1105">
        <w:rPr>
          <w:b/>
          <w:bCs/>
        </w:rPr>
        <w:t>2</w:t>
      </w:r>
      <w:r w:rsidR="006E3458" w:rsidRPr="000D1105">
        <w:rPr>
          <w:b/>
          <w:bCs/>
        </w:rPr>
        <w:t>:</w:t>
      </w:r>
      <w:r w:rsidR="00882DA1" w:rsidRPr="000D1105">
        <w:rPr>
          <w:b/>
          <w:bCs/>
        </w:rPr>
        <w:t>00</w:t>
      </w:r>
      <w:r w:rsidR="006E3458" w:rsidRPr="000D1105">
        <w:rPr>
          <w:b/>
          <w:bCs/>
        </w:rPr>
        <w:t xml:space="preserve"> – </w:t>
      </w:r>
      <w:r w:rsidR="00093ACB" w:rsidRPr="000D1105">
        <w:rPr>
          <w:b/>
          <w:bCs/>
        </w:rPr>
        <w:t>Plenary session</w:t>
      </w:r>
    </w:p>
    <w:p w14:paraId="360C2486" w14:textId="6E1BB25A" w:rsidR="002F6BA9" w:rsidRPr="000D1105" w:rsidRDefault="002F6BA9" w:rsidP="0088619E">
      <w:pPr>
        <w:spacing w:after="240" w:line="360" w:lineRule="auto"/>
        <w:ind w:firstLine="720"/>
        <w:contextualSpacing/>
      </w:pPr>
      <w:r w:rsidRPr="000D1105">
        <w:t>10</w:t>
      </w:r>
      <w:r w:rsidR="006E3458" w:rsidRPr="000D1105">
        <w:t>:</w:t>
      </w:r>
      <w:r w:rsidRPr="000D1105">
        <w:t>30 – 11</w:t>
      </w:r>
      <w:r w:rsidR="006E3458" w:rsidRPr="000D1105">
        <w:t>:</w:t>
      </w:r>
      <w:r w:rsidRPr="000D1105">
        <w:t xml:space="preserve">15 </w:t>
      </w:r>
      <w:r w:rsidR="003534B1">
        <w:t>-</w:t>
      </w:r>
      <w:r w:rsidR="004B0CCE" w:rsidRPr="000D1105">
        <w:t xml:space="preserve"> Speaker</w:t>
      </w:r>
      <w:r w:rsidRPr="000D1105">
        <w:t xml:space="preserve"> </w:t>
      </w:r>
      <w:r w:rsidR="004B0CCE" w:rsidRPr="000D1105">
        <w:t>presentation</w:t>
      </w:r>
      <w:r w:rsidR="00C01F28" w:rsidRPr="000D1105">
        <w:t>s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3420"/>
      </w:tblGrid>
      <w:tr w:rsidR="005B0BA8" w:rsidRPr="000D1105" w14:paraId="43057DC6" w14:textId="77777777" w:rsidTr="0004798A">
        <w:tc>
          <w:tcPr>
            <w:tcW w:w="3173" w:type="pct"/>
            <w:vAlign w:val="center"/>
          </w:tcPr>
          <w:p w14:paraId="585A9AE5" w14:textId="77777777" w:rsidR="005B0BA8" w:rsidRPr="000D1105" w:rsidRDefault="005B0BA8" w:rsidP="0004798A">
            <w:pPr>
              <w:contextualSpacing/>
              <w:rPr>
                <w:i/>
                <w:iCs/>
              </w:rPr>
            </w:pPr>
            <w:r w:rsidRPr="000D1105">
              <w:rPr>
                <w:i/>
                <w:iCs/>
                <w:color w:val="000000"/>
              </w:rPr>
              <w:t xml:space="preserve">Promoting equality and scientific excellence together in the European research area </w:t>
            </w:r>
          </w:p>
        </w:tc>
        <w:tc>
          <w:tcPr>
            <w:tcW w:w="1827" w:type="pct"/>
            <w:vAlign w:val="center"/>
          </w:tcPr>
          <w:p w14:paraId="26F52DBE" w14:textId="77777777" w:rsidR="005B0BA8" w:rsidRPr="000D1105" w:rsidRDefault="00180F7A" w:rsidP="0004798A">
            <w:pPr>
              <w:ind w:left="360"/>
              <w:contextualSpacing/>
              <w:rPr>
                <w:b/>
                <w:bCs/>
                <w:color w:val="000000" w:themeColor="text1"/>
              </w:rPr>
            </w:pPr>
            <w:hyperlink r:id="rId10" w:history="1">
              <w:r w:rsidR="005B0BA8" w:rsidRPr="000D1105">
                <w:rPr>
                  <w:rStyle w:val="Hyperlink"/>
                  <w:b/>
                  <w:bCs/>
                  <w:color w:val="000000" w:themeColor="text1"/>
                </w:rPr>
                <w:t>Dr. Marcela Linková</w:t>
              </w:r>
            </w:hyperlink>
          </w:p>
          <w:p w14:paraId="26E890BE" w14:textId="77777777" w:rsidR="005B0BA8" w:rsidRPr="000D1105" w:rsidRDefault="005B0BA8" w:rsidP="0004798A">
            <w:pPr>
              <w:ind w:left="360"/>
              <w:contextualSpacing/>
              <w:rPr>
                <w:color w:val="000000"/>
              </w:rPr>
            </w:pPr>
            <w:r w:rsidRPr="000D1105">
              <w:rPr>
                <w:color w:val="000000"/>
              </w:rPr>
              <w:t>Czech Academy of Science</w:t>
            </w:r>
          </w:p>
        </w:tc>
      </w:tr>
      <w:tr w:rsidR="005B0BA8" w:rsidRPr="000D1105" w14:paraId="4D94C078" w14:textId="77777777" w:rsidTr="0004798A">
        <w:tc>
          <w:tcPr>
            <w:tcW w:w="3173" w:type="pct"/>
            <w:vAlign w:val="center"/>
          </w:tcPr>
          <w:p w14:paraId="44B6E9F9" w14:textId="77777777" w:rsidR="005B0BA8" w:rsidRPr="000D1105" w:rsidRDefault="005B0BA8" w:rsidP="0004798A">
            <w:pPr>
              <w:contextualSpacing/>
              <w:rPr>
                <w:i/>
                <w:iCs/>
              </w:rPr>
            </w:pPr>
            <w:r w:rsidRPr="000D1105">
              <w:rPr>
                <w:i/>
                <w:iCs/>
                <w:color w:val="000000"/>
              </w:rPr>
              <w:t>Men as allies</w:t>
            </w:r>
          </w:p>
        </w:tc>
        <w:tc>
          <w:tcPr>
            <w:tcW w:w="1827" w:type="pct"/>
            <w:vAlign w:val="center"/>
          </w:tcPr>
          <w:p w14:paraId="383AD584" w14:textId="77777777" w:rsidR="005B0BA8" w:rsidRPr="000D1105" w:rsidRDefault="00180F7A" w:rsidP="0004798A">
            <w:pPr>
              <w:ind w:left="360"/>
              <w:contextualSpacing/>
              <w:rPr>
                <w:b/>
                <w:bCs/>
                <w:color w:val="000000" w:themeColor="text1"/>
              </w:rPr>
            </w:pPr>
            <w:hyperlink r:id="rId11" w:history="1">
              <w:r w:rsidR="005B0BA8" w:rsidRPr="000D1105">
                <w:rPr>
                  <w:rStyle w:val="Hyperlink"/>
                  <w:b/>
                  <w:bCs/>
                  <w:color w:val="000000" w:themeColor="text1"/>
                </w:rPr>
                <w:t>Prof. Skerdi Zanaj</w:t>
              </w:r>
            </w:hyperlink>
          </w:p>
          <w:p w14:paraId="441DFD8C" w14:textId="77777777" w:rsidR="005B0BA8" w:rsidRPr="000D1105" w:rsidRDefault="005B0BA8" w:rsidP="0004798A">
            <w:pPr>
              <w:ind w:left="360"/>
              <w:contextualSpacing/>
              <w:rPr>
                <w:color w:val="000000"/>
              </w:rPr>
            </w:pPr>
            <w:r w:rsidRPr="000D1105">
              <w:rPr>
                <w:color w:val="000000"/>
              </w:rPr>
              <w:t>University of Luxembourg</w:t>
            </w:r>
          </w:p>
        </w:tc>
      </w:tr>
      <w:tr w:rsidR="005B0BA8" w:rsidRPr="000D1105" w14:paraId="1C35537D" w14:textId="77777777" w:rsidTr="0004798A">
        <w:tc>
          <w:tcPr>
            <w:tcW w:w="3173" w:type="pct"/>
            <w:vAlign w:val="center"/>
          </w:tcPr>
          <w:p w14:paraId="5EA8A8EA" w14:textId="77777777" w:rsidR="005B0BA8" w:rsidRPr="000D1105" w:rsidRDefault="005B0BA8" w:rsidP="0004798A">
            <w:pPr>
              <w:contextualSpacing/>
              <w:rPr>
                <w:i/>
                <w:iCs/>
              </w:rPr>
            </w:pPr>
            <w:r w:rsidRPr="000D1105">
              <w:rPr>
                <w:i/>
                <w:iCs/>
              </w:rPr>
              <w:t>Fostering institutional change: Inclusive mentorship and Communities of Practice</w:t>
            </w:r>
          </w:p>
        </w:tc>
        <w:tc>
          <w:tcPr>
            <w:tcW w:w="1827" w:type="pct"/>
            <w:vAlign w:val="center"/>
          </w:tcPr>
          <w:p w14:paraId="0764F360" w14:textId="77777777" w:rsidR="005B0BA8" w:rsidRPr="000D1105" w:rsidRDefault="00180F7A" w:rsidP="0004798A">
            <w:pPr>
              <w:ind w:left="360"/>
              <w:contextualSpacing/>
              <w:rPr>
                <w:b/>
                <w:bCs/>
                <w:color w:val="000000" w:themeColor="text1"/>
              </w:rPr>
            </w:pPr>
            <w:hyperlink r:id="rId12" w:history="1">
              <w:r w:rsidR="005B0BA8" w:rsidRPr="000D1105">
                <w:rPr>
                  <w:rStyle w:val="Hyperlink"/>
                  <w:b/>
                  <w:bCs/>
                  <w:color w:val="000000" w:themeColor="text1"/>
                </w:rPr>
                <w:t>Dr. Ola Thomson</w:t>
              </w:r>
            </w:hyperlink>
          </w:p>
          <w:p w14:paraId="46D95F99" w14:textId="77777777" w:rsidR="005B0BA8" w:rsidRPr="000D1105" w:rsidRDefault="005B0BA8" w:rsidP="0004798A">
            <w:pPr>
              <w:ind w:left="360"/>
              <w:contextualSpacing/>
            </w:pPr>
            <w:r w:rsidRPr="000D1105">
              <w:t>University of Bristol</w:t>
            </w:r>
          </w:p>
        </w:tc>
      </w:tr>
    </w:tbl>
    <w:p w14:paraId="1CC54E54" w14:textId="77777777" w:rsidR="005B0BA8" w:rsidRPr="000D1105" w:rsidRDefault="005B0BA8" w:rsidP="0088619E">
      <w:pPr>
        <w:spacing w:after="240" w:line="360" w:lineRule="auto"/>
        <w:ind w:firstLine="720"/>
        <w:contextualSpacing/>
      </w:pPr>
    </w:p>
    <w:p w14:paraId="6BE3A90A" w14:textId="379626E6" w:rsidR="002F6BA9" w:rsidRPr="000D1105" w:rsidRDefault="002F6BA9" w:rsidP="0088619E">
      <w:pPr>
        <w:spacing w:after="240" w:line="360" w:lineRule="auto"/>
        <w:ind w:firstLine="720"/>
        <w:contextualSpacing/>
      </w:pPr>
      <w:r w:rsidRPr="000D1105">
        <w:t>11</w:t>
      </w:r>
      <w:r w:rsidR="006E3458" w:rsidRPr="000D1105">
        <w:t>:</w:t>
      </w:r>
      <w:r w:rsidRPr="000D1105">
        <w:t>15 – 12</w:t>
      </w:r>
      <w:r w:rsidR="006E3458" w:rsidRPr="000D1105">
        <w:t>:</w:t>
      </w:r>
      <w:r w:rsidRPr="000D1105">
        <w:t xml:space="preserve">00 </w:t>
      </w:r>
      <w:r w:rsidR="003534B1">
        <w:t>-</w:t>
      </w:r>
      <w:r w:rsidR="004B0CCE" w:rsidRPr="000D1105">
        <w:t xml:space="preserve"> </w:t>
      </w:r>
      <w:r w:rsidR="00B16C76" w:rsidRPr="000D1105">
        <w:t xml:space="preserve">Panel </w:t>
      </w:r>
      <w:r w:rsidR="004B0CCE" w:rsidRPr="000D1105">
        <w:t xml:space="preserve">discussion </w:t>
      </w:r>
      <w:r w:rsidR="00B16C76" w:rsidRPr="000D1105">
        <w:t>and Q&amp;A</w:t>
      </w:r>
    </w:p>
    <w:p w14:paraId="6962F5E8" w14:textId="77777777" w:rsidR="0088619E" w:rsidRPr="000D1105" w:rsidRDefault="0088619E" w:rsidP="0088619E">
      <w:pPr>
        <w:spacing w:after="240" w:line="360" w:lineRule="auto"/>
        <w:contextualSpacing/>
        <w:rPr>
          <w:b/>
          <w:bCs/>
        </w:rPr>
      </w:pPr>
    </w:p>
    <w:p w14:paraId="60855644" w14:textId="66F8946D" w:rsidR="00C50CFA" w:rsidRDefault="00C50CFA" w:rsidP="0004798A">
      <w:pPr>
        <w:spacing w:after="240" w:line="360" w:lineRule="auto"/>
        <w:contextualSpacing/>
        <w:rPr>
          <w:b/>
          <w:bCs/>
        </w:rPr>
      </w:pPr>
      <w:r w:rsidRPr="000D1105">
        <w:rPr>
          <w:b/>
          <w:bCs/>
        </w:rPr>
        <w:t>12</w:t>
      </w:r>
      <w:r w:rsidR="00533210" w:rsidRPr="000D1105">
        <w:rPr>
          <w:b/>
          <w:bCs/>
        </w:rPr>
        <w:t>:</w:t>
      </w:r>
      <w:r w:rsidRPr="000D1105">
        <w:rPr>
          <w:b/>
          <w:bCs/>
        </w:rPr>
        <w:t>00 – 13</w:t>
      </w:r>
      <w:r w:rsidR="00533210" w:rsidRPr="000D1105">
        <w:rPr>
          <w:b/>
          <w:bCs/>
        </w:rPr>
        <w:t>:</w:t>
      </w:r>
      <w:r w:rsidR="008504C0" w:rsidRPr="000D1105">
        <w:rPr>
          <w:b/>
          <w:bCs/>
        </w:rPr>
        <w:t>3</w:t>
      </w:r>
      <w:r w:rsidRPr="000D1105">
        <w:rPr>
          <w:b/>
          <w:bCs/>
        </w:rPr>
        <w:t xml:space="preserve">0 </w:t>
      </w:r>
      <w:r w:rsidR="00533210" w:rsidRPr="000D1105">
        <w:rPr>
          <w:b/>
          <w:bCs/>
        </w:rPr>
        <w:t>Networking l</w:t>
      </w:r>
      <w:r w:rsidRPr="000D1105">
        <w:rPr>
          <w:b/>
          <w:bCs/>
        </w:rPr>
        <w:t>unch</w:t>
      </w:r>
    </w:p>
    <w:p w14:paraId="303F388A" w14:textId="77777777" w:rsidR="0004798A" w:rsidRPr="000D1105" w:rsidRDefault="0004798A" w:rsidP="0004798A">
      <w:pPr>
        <w:spacing w:after="240" w:line="360" w:lineRule="auto"/>
        <w:contextualSpacing/>
        <w:rPr>
          <w:b/>
          <w:bCs/>
        </w:rPr>
      </w:pPr>
    </w:p>
    <w:p w14:paraId="5F3D74DB" w14:textId="1480BD18" w:rsidR="00CC699B" w:rsidRPr="000D1105" w:rsidRDefault="00C50CFA" w:rsidP="0088619E">
      <w:pPr>
        <w:spacing w:after="240" w:line="360" w:lineRule="auto"/>
        <w:contextualSpacing/>
        <w:rPr>
          <w:b/>
          <w:bCs/>
        </w:rPr>
      </w:pPr>
      <w:r w:rsidRPr="000D1105">
        <w:rPr>
          <w:b/>
          <w:bCs/>
        </w:rPr>
        <w:lastRenderedPageBreak/>
        <w:t>13</w:t>
      </w:r>
      <w:r w:rsidR="00533210" w:rsidRPr="000D1105">
        <w:rPr>
          <w:b/>
          <w:bCs/>
        </w:rPr>
        <w:t>:</w:t>
      </w:r>
      <w:r w:rsidR="008504C0" w:rsidRPr="000D1105">
        <w:rPr>
          <w:b/>
          <w:bCs/>
        </w:rPr>
        <w:t>3</w:t>
      </w:r>
      <w:r w:rsidR="00903E11" w:rsidRPr="000D1105">
        <w:rPr>
          <w:b/>
          <w:bCs/>
        </w:rPr>
        <w:t>0- 15</w:t>
      </w:r>
      <w:r w:rsidR="00533210" w:rsidRPr="000D1105">
        <w:rPr>
          <w:b/>
          <w:bCs/>
        </w:rPr>
        <w:t>:</w:t>
      </w:r>
      <w:r w:rsidR="00903E11" w:rsidRPr="000D1105">
        <w:rPr>
          <w:b/>
          <w:bCs/>
        </w:rPr>
        <w:t xml:space="preserve">00  </w:t>
      </w:r>
      <w:r w:rsidR="00CC699B" w:rsidRPr="000D1105">
        <w:rPr>
          <w:b/>
          <w:bCs/>
        </w:rPr>
        <w:t>Co-Creation Workshops</w:t>
      </w:r>
      <w:r w:rsidR="00680408" w:rsidRPr="000D1105">
        <w:rPr>
          <w:b/>
          <w:bCs/>
        </w:rPr>
        <w:t xml:space="preserve"> </w:t>
      </w:r>
      <w:r w:rsidR="00D512B8" w:rsidRPr="000D1105">
        <w:rPr>
          <w:b/>
          <w:bCs/>
        </w:rPr>
        <w:t xml:space="preserve">| </w:t>
      </w:r>
      <w:r w:rsidR="00680408" w:rsidRPr="000D1105">
        <w:rPr>
          <w:b/>
          <w:bCs/>
        </w:rPr>
        <w:t>Part I</w:t>
      </w:r>
      <w:r w:rsidR="00D512B8" w:rsidRPr="000D1105">
        <w:rPr>
          <w:b/>
          <w:bCs/>
        </w:rPr>
        <w:t>: Exploration</w:t>
      </w:r>
    </w:p>
    <w:p w14:paraId="5C67781B" w14:textId="2222BCE5" w:rsidR="00680408" w:rsidRPr="000D1105" w:rsidRDefault="00F60DF3" w:rsidP="0088619E">
      <w:pPr>
        <w:spacing w:after="0" w:line="360" w:lineRule="auto"/>
        <w:contextualSpacing/>
      </w:pPr>
      <w:r w:rsidRPr="000D1105">
        <w:t xml:space="preserve">Interactive sessions will invite participants </w:t>
      </w:r>
      <w:r w:rsidR="00630671" w:rsidRPr="000D1105">
        <w:t>to collaboratively develop outputs, such as:</w:t>
      </w:r>
    </w:p>
    <w:p w14:paraId="44D14793" w14:textId="77777777" w:rsidR="00680408" w:rsidRPr="000D1105" w:rsidRDefault="00F60DF3" w:rsidP="0088619E">
      <w:pPr>
        <w:pStyle w:val="Listenabsatz"/>
        <w:numPr>
          <w:ilvl w:val="0"/>
          <w:numId w:val="28"/>
        </w:numPr>
        <w:spacing w:after="0" w:line="360" w:lineRule="auto"/>
      </w:pPr>
      <w:r w:rsidRPr="000D1105">
        <w:t>guiding principles for equitable career support,</w:t>
      </w:r>
    </w:p>
    <w:p w14:paraId="41A3AA15" w14:textId="77777777" w:rsidR="00680408" w:rsidRPr="000D1105" w:rsidRDefault="00F60DF3" w:rsidP="0088619E">
      <w:pPr>
        <w:pStyle w:val="Listenabsatz"/>
        <w:numPr>
          <w:ilvl w:val="0"/>
          <w:numId w:val="28"/>
        </w:numPr>
        <w:spacing w:after="0" w:line="360" w:lineRule="auto"/>
      </w:pPr>
      <w:r w:rsidRPr="000D1105">
        <w:t>institutional reflection questions</w:t>
      </w:r>
    </w:p>
    <w:p w14:paraId="4799D68C" w14:textId="43D1019C" w:rsidR="00F60DF3" w:rsidRPr="000D1105" w:rsidRDefault="00F60DF3" w:rsidP="0088619E">
      <w:pPr>
        <w:pStyle w:val="Listenabsatz"/>
        <w:numPr>
          <w:ilvl w:val="0"/>
          <w:numId w:val="28"/>
        </w:numPr>
        <w:spacing w:after="0" w:line="360" w:lineRule="auto"/>
      </w:pPr>
      <w:r w:rsidRPr="000D1105">
        <w:t>shared practice</w:t>
      </w:r>
    </w:p>
    <w:p w14:paraId="73EA772D" w14:textId="27374287" w:rsidR="000B6E43" w:rsidRPr="000D1105" w:rsidRDefault="000B6E43" w:rsidP="0088619E">
      <w:pPr>
        <w:spacing w:after="240" w:line="360" w:lineRule="auto"/>
        <w:contextualSpacing/>
        <w:rPr>
          <w:rFonts w:eastAsia="Times New Roman" w:cs="Segoe UI"/>
          <w:i/>
          <w:iCs/>
          <w:kern w:val="0"/>
          <w:u w:val="single"/>
          <w14:ligatures w14:val="none"/>
        </w:rPr>
      </w:pPr>
      <w:r w:rsidRPr="000D1105">
        <w:rPr>
          <w:rFonts w:eastAsia="Times New Roman" w:cs="Segoe UI"/>
          <w:i/>
          <w:iCs/>
          <w:kern w:val="0"/>
          <w:u w:val="single"/>
          <w14:ligatures w14:val="none"/>
        </w:rPr>
        <w:t>Parallel Workshops (three groups):</w:t>
      </w:r>
    </w:p>
    <w:p w14:paraId="04EAE3F9" w14:textId="77777777" w:rsidR="000B6E43" w:rsidRPr="000D1105" w:rsidRDefault="000B6E43" w:rsidP="0088619E">
      <w:pPr>
        <w:numPr>
          <w:ilvl w:val="0"/>
          <w:numId w:val="29"/>
        </w:numPr>
        <w:spacing w:after="240" w:line="360" w:lineRule="auto"/>
        <w:contextualSpacing/>
        <w:rPr>
          <w:rFonts w:eastAsia="Times New Roman" w:cs="Segoe UI"/>
          <w:kern w:val="0"/>
          <w14:ligatures w14:val="none"/>
        </w:rPr>
      </w:pPr>
      <w:r w:rsidRPr="000D1105">
        <w:rPr>
          <w:rFonts w:eastAsia="Times New Roman" w:cs="Segoe UI"/>
          <w:kern w:val="0"/>
          <w14:ligatures w14:val="none"/>
        </w:rPr>
        <w:t>How to measure the impact of mentoring programs in promoting equality and scientific excellence</w:t>
      </w:r>
    </w:p>
    <w:p w14:paraId="42388D37" w14:textId="77777777" w:rsidR="000B6E43" w:rsidRPr="000D1105" w:rsidRDefault="000B6E43" w:rsidP="0088619E">
      <w:pPr>
        <w:numPr>
          <w:ilvl w:val="0"/>
          <w:numId w:val="29"/>
        </w:numPr>
        <w:spacing w:after="240" w:line="360" w:lineRule="auto"/>
        <w:contextualSpacing/>
        <w:rPr>
          <w:rFonts w:eastAsia="Times New Roman" w:cs="Segoe UI"/>
          <w:kern w:val="0"/>
          <w14:ligatures w14:val="none"/>
        </w:rPr>
      </w:pPr>
      <w:r w:rsidRPr="000D1105">
        <w:rPr>
          <w:rFonts w:eastAsia="Times New Roman" w:cs="Segoe UI"/>
          <w:kern w:val="0"/>
          <w14:ligatures w14:val="none"/>
        </w:rPr>
        <w:t>How to engage men as allies in advancing equity</w:t>
      </w:r>
    </w:p>
    <w:p w14:paraId="0E8E54F2" w14:textId="77777777" w:rsidR="000B6E43" w:rsidRPr="000D1105" w:rsidRDefault="000B6E43" w:rsidP="0088619E">
      <w:pPr>
        <w:numPr>
          <w:ilvl w:val="0"/>
          <w:numId w:val="29"/>
        </w:numPr>
        <w:spacing w:after="240" w:line="360" w:lineRule="auto"/>
        <w:contextualSpacing/>
        <w:rPr>
          <w:rFonts w:eastAsia="Times New Roman" w:cs="Segoe UI"/>
          <w:kern w:val="0"/>
          <w14:ligatures w14:val="none"/>
        </w:rPr>
      </w:pPr>
      <w:r w:rsidRPr="000D1105">
        <w:rPr>
          <w:rFonts w:eastAsia="Times New Roman" w:cs="Segoe UI"/>
          <w:kern w:val="0"/>
          <w14:ligatures w14:val="none"/>
        </w:rPr>
        <w:t>How inclusive mentorship can support the diversity of research environments</w:t>
      </w:r>
    </w:p>
    <w:p w14:paraId="3F7E3005" w14:textId="3B757140" w:rsidR="007E428E" w:rsidRPr="000D1105" w:rsidRDefault="007E428E" w:rsidP="000D1105">
      <w:pPr>
        <w:spacing w:after="240" w:line="360" w:lineRule="auto"/>
        <w:contextualSpacing/>
        <w:rPr>
          <w:rFonts w:eastAsia="Times New Roman" w:cs="Segoe UI"/>
          <w:kern w:val="0"/>
          <w14:ligatures w14:val="none"/>
        </w:rPr>
      </w:pPr>
      <w:r w:rsidRPr="000D1105">
        <w:rPr>
          <w:rFonts w:eastAsia="Times New Roman" w:cs="Segoe UI"/>
          <w:kern w:val="0"/>
          <w14:ligatures w14:val="none"/>
        </w:rPr>
        <w:t>Each participant will be asked to choose one topic group. Groups are expected to have about 15-20 p</w:t>
      </w:r>
      <w:r w:rsidR="000D1105" w:rsidRPr="000D1105">
        <w:rPr>
          <w:rFonts w:eastAsia="Times New Roman" w:cs="Segoe UI"/>
          <w:kern w:val="0"/>
          <w14:ligatures w14:val="none"/>
        </w:rPr>
        <w:t>a</w:t>
      </w:r>
      <w:r w:rsidRPr="000D1105">
        <w:rPr>
          <w:rFonts w:eastAsia="Times New Roman" w:cs="Segoe UI"/>
          <w:kern w:val="0"/>
          <w14:ligatures w14:val="none"/>
        </w:rPr>
        <w:t>rticipants.</w:t>
      </w:r>
    </w:p>
    <w:p w14:paraId="6A0AB35A" w14:textId="77777777" w:rsidR="000D1105" w:rsidRPr="000D1105" w:rsidRDefault="000D1105" w:rsidP="000D1105">
      <w:pPr>
        <w:spacing w:after="240" w:line="360" w:lineRule="auto"/>
        <w:contextualSpacing/>
        <w:rPr>
          <w:b/>
          <w:bCs/>
        </w:rPr>
      </w:pPr>
    </w:p>
    <w:p w14:paraId="21CF24FB" w14:textId="3845D50A" w:rsidR="001959A0" w:rsidRPr="000D1105" w:rsidRDefault="001959A0" w:rsidP="0004798A">
      <w:pPr>
        <w:spacing w:after="240" w:line="360" w:lineRule="auto"/>
        <w:contextualSpacing/>
        <w:rPr>
          <w:b/>
          <w:bCs/>
        </w:rPr>
      </w:pPr>
      <w:r w:rsidRPr="000D1105">
        <w:rPr>
          <w:b/>
          <w:bCs/>
        </w:rPr>
        <w:t>15</w:t>
      </w:r>
      <w:r w:rsidR="008310EA" w:rsidRPr="000D1105">
        <w:rPr>
          <w:b/>
          <w:bCs/>
        </w:rPr>
        <w:t>:</w:t>
      </w:r>
      <w:r w:rsidRPr="000D1105">
        <w:rPr>
          <w:b/>
          <w:bCs/>
        </w:rPr>
        <w:t>00- 15</w:t>
      </w:r>
      <w:r w:rsidR="008310EA" w:rsidRPr="000D1105">
        <w:rPr>
          <w:b/>
          <w:bCs/>
        </w:rPr>
        <w:t>:</w:t>
      </w:r>
      <w:r w:rsidRPr="000D1105">
        <w:rPr>
          <w:b/>
          <w:bCs/>
        </w:rPr>
        <w:t>30 Coffee break</w:t>
      </w:r>
    </w:p>
    <w:p w14:paraId="7AD4C56A" w14:textId="77777777" w:rsidR="000D1105" w:rsidRPr="000D1105" w:rsidRDefault="000D1105" w:rsidP="000D1105">
      <w:pPr>
        <w:spacing w:after="240" w:line="360" w:lineRule="auto"/>
        <w:contextualSpacing/>
        <w:rPr>
          <w:b/>
          <w:bCs/>
        </w:rPr>
      </w:pPr>
    </w:p>
    <w:p w14:paraId="6CB03F97" w14:textId="7E075856" w:rsidR="003F4F9D" w:rsidRPr="000D1105" w:rsidRDefault="001959A0" w:rsidP="000D1105">
      <w:pPr>
        <w:spacing w:after="240" w:line="360" w:lineRule="auto"/>
        <w:contextualSpacing/>
        <w:rPr>
          <w:b/>
          <w:bCs/>
        </w:rPr>
      </w:pPr>
      <w:r w:rsidRPr="000D1105">
        <w:rPr>
          <w:b/>
          <w:bCs/>
        </w:rPr>
        <w:t>15</w:t>
      </w:r>
      <w:r w:rsidR="008310EA" w:rsidRPr="000D1105">
        <w:rPr>
          <w:b/>
          <w:bCs/>
        </w:rPr>
        <w:t>:</w:t>
      </w:r>
      <w:r w:rsidRPr="000D1105">
        <w:rPr>
          <w:b/>
          <w:bCs/>
        </w:rPr>
        <w:t>30 – 16</w:t>
      </w:r>
      <w:r w:rsidR="008310EA" w:rsidRPr="000D1105">
        <w:rPr>
          <w:b/>
          <w:bCs/>
        </w:rPr>
        <w:t>:</w:t>
      </w:r>
      <w:r w:rsidRPr="000D1105">
        <w:rPr>
          <w:b/>
          <w:bCs/>
        </w:rPr>
        <w:t xml:space="preserve">15 </w:t>
      </w:r>
      <w:r w:rsidR="003F4F9D" w:rsidRPr="000D1105">
        <w:rPr>
          <w:b/>
          <w:bCs/>
        </w:rPr>
        <w:t xml:space="preserve">Co-Creation Workshops </w:t>
      </w:r>
      <w:r w:rsidR="00D512B8" w:rsidRPr="000D1105">
        <w:rPr>
          <w:b/>
          <w:bCs/>
        </w:rPr>
        <w:t xml:space="preserve">| </w:t>
      </w:r>
      <w:r w:rsidR="008310EA" w:rsidRPr="000D1105">
        <w:rPr>
          <w:b/>
          <w:bCs/>
        </w:rPr>
        <w:t>P</w:t>
      </w:r>
      <w:r w:rsidR="003F4F9D" w:rsidRPr="000D1105">
        <w:rPr>
          <w:b/>
          <w:bCs/>
        </w:rPr>
        <w:t>art II</w:t>
      </w:r>
      <w:r w:rsidR="00D512B8" w:rsidRPr="000D1105">
        <w:rPr>
          <w:b/>
          <w:bCs/>
        </w:rPr>
        <w:t>: Consolidation</w:t>
      </w:r>
    </w:p>
    <w:p w14:paraId="0D5DD6AA" w14:textId="77777777" w:rsidR="008310EA" w:rsidRPr="000D1105" w:rsidRDefault="008310EA" w:rsidP="000D1105">
      <w:pPr>
        <w:spacing w:after="240" w:line="360" w:lineRule="auto"/>
        <w:contextualSpacing/>
      </w:pPr>
      <w:r w:rsidRPr="000D1105">
        <w:t>Groups continue their work, with a focus on preparing presentations and final outputs.</w:t>
      </w:r>
    </w:p>
    <w:p w14:paraId="1998F8C0" w14:textId="02650F83" w:rsidR="001959A0" w:rsidRPr="000D1105" w:rsidRDefault="001959A0" w:rsidP="000D1105">
      <w:pPr>
        <w:spacing w:after="240" w:line="360" w:lineRule="auto"/>
        <w:contextualSpacing/>
        <w:rPr>
          <w:b/>
          <w:bCs/>
        </w:rPr>
      </w:pPr>
      <w:r w:rsidRPr="000D1105">
        <w:rPr>
          <w:b/>
          <w:bCs/>
        </w:rPr>
        <w:t>16</w:t>
      </w:r>
      <w:r w:rsidR="008310EA" w:rsidRPr="000D1105">
        <w:rPr>
          <w:b/>
          <w:bCs/>
        </w:rPr>
        <w:t>:</w:t>
      </w:r>
      <w:r w:rsidRPr="000D1105">
        <w:rPr>
          <w:b/>
          <w:bCs/>
        </w:rPr>
        <w:t>15</w:t>
      </w:r>
      <w:r w:rsidR="008310EA" w:rsidRPr="000D1105">
        <w:rPr>
          <w:b/>
          <w:bCs/>
        </w:rPr>
        <w:t xml:space="preserve"> </w:t>
      </w:r>
      <w:r w:rsidRPr="000D1105">
        <w:rPr>
          <w:b/>
          <w:bCs/>
        </w:rPr>
        <w:t>- 17h</w:t>
      </w:r>
      <w:r w:rsidR="00973736" w:rsidRPr="000D1105">
        <w:rPr>
          <w:b/>
          <w:bCs/>
        </w:rPr>
        <w:t>00</w:t>
      </w:r>
      <w:r w:rsidRPr="000D1105">
        <w:rPr>
          <w:b/>
          <w:bCs/>
        </w:rPr>
        <w:t xml:space="preserve"> </w:t>
      </w:r>
      <w:r w:rsidR="003F4F9D" w:rsidRPr="000D1105">
        <w:rPr>
          <w:b/>
          <w:bCs/>
        </w:rPr>
        <w:t xml:space="preserve">Co-Creation Workshops </w:t>
      </w:r>
      <w:r w:rsidR="00D512B8" w:rsidRPr="000D1105">
        <w:rPr>
          <w:b/>
          <w:bCs/>
        </w:rPr>
        <w:t xml:space="preserve">| </w:t>
      </w:r>
      <w:r w:rsidR="008310EA" w:rsidRPr="000D1105">
        <w:rPr>
          <w:b/>
          <w:bCs/>
        </w:rPr>
        <w:t>P</w:t>
      </w:r>
      <w:r w:rsidR="003F4F9D" w:rsidRPr="000D1105">
        <w:rPr>
          <w:b/>
          <w:bCs/>
        </w:rPr>
        <w:t>art III</w:t>
      </w:r>
      <w:r w:rsidR="00D512B8" w:rsidRPr="000D1105">
        <w:rPr>
          <w:b/>
          <w:bCs/>
        </w:rPr>
        <w:t>: Presentation</w:t>
      </w:r>
    </w:p>
    <w:p w14:paraId="237AC610" w14:textId="7F637ABA" w:rsidR="003F4F9D" w:rsidRPr="000D1105" w:rsidRDefault="008742A2" w:rsidP="000D1105">
      <w:pPr>
        <w:spacing w:after="240" w:line="360" w:lineRule="auto"/>
        <w:contextualSpacing/>
      </w:pPr>
      <w:r w:rsidRPr="000D1105">
        <w:t>Each group presents the outputs of their discussions</w:t>
      </w:r>
      <w:r w:rsidR="00AE5441" w:rsidRPr="000D1105">
        <w:t>.</w:t>
      </w:r>
    </w:p>
    <w:p w14:paraId="29DB97B5" w14:textId="59D72FD8" w:rsidR="00973736" w:rsidRPr="000D1105" w:rsidRDefault="00973736" w:rsidP="000D1105">
      <w:pPr>
        <w:spacing w:after="240" w:line="360" w:lineRule="auto"/>
        <w:contextualSpacing/>
        <w:rPr>
          <w:b/>
          <w:bCs/>
        </w:rPr>
      </w:pPr>
      <w:r w:rsidRPr="000D1105">
        <w:rPr>
          <w:b/>
          <w:bCs/>
        </w:rPr>
        <w:t xml:space="preserve">17h00 – Closing day 1 and </w:t>
      </w:r>
      <w:r w:rsidR="005F6747" w:rsidRPr="000D1105">
        <w:rPr>
          <w:b/>
          <w:bCs/>
        </w:rPr>
        <w:t>briefing</w:t>
      </w:r>
      <w:r w:rsidR="00F307E5" w:rsidRPr="000D1105">
        <w:rPr>
          <w:b/>
          <w:bCs/>
        </w:rPr>
        <w:t xml:space="preserve"> agenda for day 2</w:t>
      </w:r>
    </w:p>
    <w:p w14:paraId="720D4E6D" w14:textId="77777777" w:rsidR="000D1105" w:rsidRPr="000D1105" w:rsidRDefault="000D1105" w:rsidP="000D1105">
      <w:pPr>
        <w:spacing w:after="240" w:line="360" w:lineRule="auto"/>
        <w:contextualSpacing/>
        <w:rPr>
          <w:b/>
          <w:bCs/>
        </w:rPr>
      </w:pPr>
    </w:p>
    <w:p w14:paraId="1EA7402B" w14:textId="4E5D10AE" w:rsidR="007E428E" w:rsidRPr="003534B1" w:rsidRDefault="005F6747" w:rsidP="003534B1">
      <w:pPr>
        <w:spacing w:after="240" w:line="360" w:lineRule="auto"/>
        <w:contextualSpacing/>
        <w:rPr>
          <w:b/>
          <w:bCs/>
        </w:rPr>
      </w:pPr>
      <w:r w:rsidRPr="000D1105">
        <w:rPr>
          <w:b/>
          <w:bCs/>
        </w:rPr>
        <w:t xml:space="preserve">19h </w:t>
      </w:r>
      <w:r w:rsidR="00E50418" w:rsidRPr="000D1105">
        <w:rPr>
          <w:b/>
          <w:bCs/>
        </w:rPr>
        <w:t>Group</w:t>
      </w:r>
      <w:r w:rsidRPr="000D1105">
        <w:rPr>
          <w:b/>
          <w:bCs/>
        </w:rPr>
        <w:t xml:space="preserve"> dinner </w:t>
      </w:r>
      <w:r w:rsidR="00E50418" w:rsidRPr="000D1105">
        <w:rPr>
          <w:b/>
          <w:bCs/>
        </w:rPr>
        <w:t>(Optional, at participants’ own expense)</w:t>
      </w:r>
    </w:p>
    <w:p w14:paraId="629F8A4C" w14:textId="7A6AD8A7" w:rsidR="00973736" w:rsidRPr="000D1105" w:rsidRDefault="00973736" w:rsidP="0088619E">
      <w:pPr>
        <w:pStyle w:val="berschrift2"/>
        <w:spacing w:before="0" w:after="240" w:line="360" w:lineRule="auto"/>
        <w:contextualSpacing/>
        <w:rPr>
          <w:rFonts w:asciiTheme="minorHAnsi" w:hAnsiTheme="minorHAnsi"/>
          <w:color w:val="C00000"/>
          <w:sz w:val="28"/>
          <w:szCs w:val="28"/>
        </w:rPr>
      </w:pPr>
      <w:r w:rsidRPr="000D1105">
        <w:rPr>
          <w:rFonts w:asciiTheme="minorHAnsi" w:hAnsiTheme="minorHAnsi"/>
          <w:color w:val="C00000"/>
          <w:sz w:val="28"/>
          <w:szCs w:val="28"/>
        </w:rPr>
        <w:lastRenderedPageBreak/>
        <w:t>Friday</w:t>
      </w:r>
      <w:r w:rsidR="00EB6EF2" w:rsidRPr="000D1105">
        <w:rPr>
          <w:rFonts w:asciiTheme="minorHAnsi" w:hAnsiTheme="minorHAnsi"/>
          <w:color w:val="C00000"/>
          <w:sz w:val="28"/>
          <w:szCs w:val="28"/>
        </w:rPr>
        <w:t>, 12 June</w:t>
      </w:r>
      <w:r w:rsidR="003534B1">
        <w:rPr>
          <w:rFonts w:asciiTheme="minorHAnsi" w:hAnsiTheme="minorHAnsi"/>
          <w:color w:val="C00000"/>
          <w:sz w:val="28"/>
          <w:szCs w:val="28"/>
        </w:rPr>
        <w:t xml:space="preserve"> 2026</w:t>
      </w:r>
    </w:p>
    <w:p w14:paraId="5C9AAA76" w14:textId="626D71B5" w:rsidR="00AE5441" w:rsidRPr="000D1105" w:rsidRDefault="00F307E5" w:rsidP="0088619E">
      <w:pPr>
        <w:spacing w:after="240" w:line="360" w:lineRule="auto"/>
        <w:contextualSpacing/>
        <w:rPr>
          <w:b/>
          <w:bCs/>
        </w:rPr>
      </w:pPr>
      <w:r w:rsidRPr="000D1105">
        <w:rPr>
          <w:b/>
          <w:bCs/>
        </w:rPr>
        <w:t>9</w:t>
      </w:r>
      <w:r w:rsidR="000A1D52" w:rsidRPr="000D1105">
        <w:rPr>
          <w:b/>
          <w:bCs/>
        </w:rPr>
        <w:t>:</w:t>
      </w:r>
      <w:r w:rsidRPr="000D1105">
        <w:rPr>
          <w:b/>
          <w:bCs/>
        </w:rPr>
        <w:t>30 – 11</w:t>
      </w:r>
      <w:r w:rsidR="000A1D52" w:rsidRPr="000D1105">
        <w:rPr>
          <w:b/>
          <w:bCs/>
        </w:rPr>
        <w:t>:</w:t>
      </w:r>
      <w:r w:rsidRPr="000D1105">
        <w:rPr>
          <w:b/>
          <w:bCs/>
        </w:rPr>
        <w:t>00</w:t>
      </w:r>
      <w:r w:rsidR="00AE5441" w:rsidRPr="000D1105">
        <w:rPr>
          <w:b/>
          <w:bCs/>
        </w:rPr>
        <w:t xml:space="preserve"> </w:t>
      </w:r>
      <w:r w:rsidR="00F60DF3" w:rsidRPr="000D1105">
        <w:rPr>
          <w:b/>
          <w:bCs/>
        </w:rPr>
        <w:t>Open Space Sessions</w:t>
      </w:r>
      <w:r w:rsidR="000B33BC" w:rsidRPr="000D1105">
        <w:rPr>
          <w:b/>
          <w:bCs/>
        </w:rPr>
        <w:t xml:space="preserve"> </w:t>
      </w:r>
    </w:p>
    <w:p w14:paraId="6320C7A7" w14:textId="77777777" w:rsidR="003534B1" w:rsidRDefault="00AE5441" w:rsidP="0088619E">
      <w:pPr>
        <w:spacing w:after="240" w:line="360" w:lineRule="auto"/>
        <w:contextualSpacing/>
      </w:pPr>
      <w:r w:rsidRPr="000D1105">
        <w:t xml:space="preserve">This session </w:t>
      </w:r>
      <w:r w:rsidR="00233147" w:rsidRPr="000D1105">
        <w:t>will</w:t>
      </w:r>
      <w:r w:rsidR="00775C8B" w:rsidRPr="000D1105">
        <w:t xml:space="preserve"> </w:t>
      </w:r>
      <w:r w:rsidR="00D240A7" w:rsidRPr="000D1105">
        <w:t>allow</w:t>
      </w:r>
      <w:r w:rsidR="00775C8B" w:rsidRPr="000D1105">
        <w:t xml:space="preserve"> participants to propose topics and host </w:t>
      </w:r>
      <w:r w:rsidR="00233147" w:rsidRPr="000D1105">
        <w:t>conversations</w:t>
      </w:r>
      <w:r w:rsidR="00775C8B" w:rsidRPr="000D1105">
        <w:t xml:space="preserve"> based on emerging interests, challenges, or collaboration ideas.</w:t>
      </w:r>
      <w:r w:rsidR="00233147" w:rsidRPr="000D1105">
        <w:t xml:space="preserve"> </w:t>
      </w:r>
      <w:r w:rsidR="00233147" w:rsidRPr="000D1105">
        <w:rPr>
          <w:u w:val="single"/>
        </w:rPr>
        <w:t xml:space="preserve">We invite interested participants to pitch their ideas with either a poster or a flipchart-led </w:t>
      </w:r>
      <w:r w:rsidR="00233147" w:rsidRPr="003534B1">
        <w:rPr>
          <w:u w:val="single"/>
        </w:rPr>
        <w:t>presentation</w:t>
      </w:r>
      <w:r w:rsidR="00CC21B8" w:rsidRPr="000D1105">
        <w:t xml:space="preserve">. </w:t>
      </w:r>
    </w:p>
    <w:p w14:paraId="177DA410" w14:textId="6201337A" w:rsidR="00775C8B" w:rsidRDefault="00CC21B8" w:rsidP="0088619E">
      <w:pPr>
        <w:spacing w:after="240" w:line="360" w:lineRule="auto"/>
        <w:contextualSpacing/>
      </w:pPr>
      <w:r w:rsidRPr="000D1105">
        <w:t>To</w:t>
      </w:r>
      <w:r w:rsidR="0086046C" w:rsidRPr="000D1105">
        <w:t xml:space="preserve"> register for this session</w:t>
      </w:r>
      <w:r w:rsidRPr="000D1105">
        <w:t>,</w:t>
      </w:r>
      <w:r w:rsidR="0086046C" w:rsidRPr="000D1105">
        <w:t xml:space="preserve"> please send an email to </w:t>
      </w:r>
      <w:hyperlink r:id="rId13" w:history="1">
        <w:r w:rsidRPr="000D1105">
          <w:rPr>
            <w:rStyle w:val="Hyperlink"/>
          </w:rPr>
          <w:t>eument.net@gmail.com</w:t>
        </w:r>
      </w:hyperlink>
      <w:r w:rsidRPr="000D1105">
        <w:t>.</w:t>
      </w:r>
    </w:p>
    <w:p w14:paraId="45D84B77" w14:textId="77777777" w:rsidR="0004798A" w:rsidRPr="000D1105" w:rsidRDefault="0004798A" w:rsidP="0088619E">
      <w:pPr>
        <w:spacing w:after="240" w:line="360" w:lineRule="auto"/>
        <w:contextualSpacing/>
      </w:pPr>
    </w:p>
    <w:p w14:paraId="31299E96" w14:textId="137D279B" w:rsidR="00F61517" w:rsidRDefault="00F61517" w:rsidP="0004798A">
      <w:pPr>
        <w:spacing w:after="240" w:line="360" w:lineRule="auto"/>
        <w:contextualSpacing/>
        <w:rPr>
          <w:b/>
          <w:bCs/>
        </w:rPr>
      </w:pPr>
      <w:r w:rsidRPr="000D1105">
        <w:rPr>
          <w:b/>
          <w:bCs/>
        </w:rPr>
        <w:t>11</w:t>
      </w:r>
      <w:r w:rsidR="000A1D52" w:rsidRPr="000D1105">
        <w:rPr>
          <w:b/>
          <w:bCs/>
        </w:rPr>
        <w:t>:</w:t>
      </w:r>
      <w:r w:rsidRPr="000D1105">
        <w:rPr>
          <w:b/>
          <w:bCs/>
        </w:rPr>
        <w:t>00 – 11</w:t>
      </w:r>
      <w:r w:rsidR="000A1D52" w:rsidRPr="000D1105">
        <w:rPr>
          <w:b/>
          <w:bCs/>
        </w:rPr>
        <w:t>:</w:t>
      </w:r>
      <w:r w:rsidRPr="000D1105">
        <w:rPr>
          <w:b/>
          <w:bCs/>
        </w:rPr>
        <w:t>30 Coffee Break</w:t>
      </w:r>
    </w:p>
    <w:p w14:paraId="7FD3C986" w14:textId="77777777" w:rsidR="0004798A" w:rsidRPr="000D1105" w:rsidRDefault="0004798A" w:rsidP="0004798A">
      <w:pPr>
        <w:spacing w:after="240" w:line="360" w:lineRule="auto"/>
        <w:contextualSpacing/>
        <w:rPr>
          <w:b/>
          <w:bCs/>
        </w:rPr>
      </w:pPr>
    </w:p>
    <w:p w14:paraId="22F2C947" w14:textId="720C548F" w:rsidR="00DE4110" w:rsidRPr="000D1105" w:rsidRDefault="006C2FDE" w:rsidP="0088619E">
      <w:pPr>
        <w:spacing w:after="240" w:line="360" w:lineRule="auto"/>
        <w:contextualSpacing/>
        <w:rPr>
          <w:b/>
          <w:bCs/>
        </w:rPr>
      </w:pPr>
      <w:r w:rsidRPr="000D1105">
        <w:rPr>
          <w:b/>
          <w:bCs/>
        </w:rPr>
        <w:t xml:space="preserve">11h30 – 13h00 </w:t>
      </w:r>
      <w:r w:rsidR="000A1D52" w:rsidRPr="000D1105">
        <w:rPr>
          <w:b/>
          <w:bCs/>
        </w:rPr>
        <w:t>Discussion Session: Eument</w:t>
      </w:r>
      <w:r w:rsidR="000A1D52" w:rsidRPr="000D1105">
        <w:rPr>
          <w:rFonts w:ascii="Cambria Math" w:hAnsi="Cambria Math" w:cs="Cambria Math"/>
          <w:b/>
          <w:bCs/>
        </w:rPr>
        <w:t>‑</w:t>
      </w:r>
      <w:r w:rsidR="000A1D52" w:rsidRPr="000D1105">
        <w:rPr>
          <w:b/>
          <w:bCs/>
        </w:rPr>
        <w:t xml:space="preserve">net </w:t>
      </w:r>
      <w:r w:rsidR="000A1D52" w:rsidRPr="000D1105">
        <w:rPr>
          <w:rFonts w:cs="Aptos"/>
          <w:b/>
          <w:bCs/>
        </w:rPr>
        <w:t>—</w:t>
      </w:r>
      <w:r w:rsidR="000A1D52" w:rsidRPr="000D1105">
        <w:rPr>
          <w:b/>
          <w:bCs/>
        </w:rPr>
        <w:t xml:space="preserve"> a Community of Practice?</w:t>
      </w:r>
    </w:p>
    <w:p w14:paraId="1A4C0D14" w14:textId="40A97E49" w:rsidR="00CA0A59" w:rsidRDefault="00DE4110" w:rsidP="0088619E">
      <w:pPr>
        <w:spacing w:after="240" w:line="360" w:lineRule="auto"/>
        <w:contextualSpacing/>
      </w:pPr>
      <w:r w:rsidRPr="000D1105">
        <w:t>A facilitated thinking session exploring how eument</w:t>
      </w:r>
      <w:r w:rsidRPr="000D1105">
        <w:noBreakHyphen/>
        <w:t>net can best support equity and belonging through mentoring. The focus will be on identifying shared goals, community needs, and formats for ongoing collaboration.</w:t>
      </w:r>
    </w:p>
    <w:p w14:paraId="0F995C43" w14:textId="77777777" w:rsidR="0004798A" w:rsidRPr="000D1105" w:rsidRDefault="0004798A" w:rsidP="0088619E">
      <w:pPr>
        <w:spacing w:after="240" w:line="360" w:lineRule="auto"/>
        <w:contextualSpacing/>
      </w:pPr>
    </w:p>
    <w:p w14:paraId="6E1A9DC0" w14:textId="77777777" w:rsidR="000B33BC" w:rsidRPr="000D1105" w:rsidRDefault="00FD6949" w:rsidP="0088619E">
      <w:pPr>
        <w:spacing w:after="240" w:line="360" w:lineRule="auto"/>
        <w:contextualSpacing/>
        <w:rPr>
          <w:b/>
          <w:bCs/>
        </w:rPr>
      </w:pPr>
      <w:r w:rsidRPr="000D1105">
        <w:rPr>
          <w:b/>
          <w:bCs/>
        </w:rPr>
        <w:t xml:space="preserve">13h00-15h00 Lunch and </w:t>
      </w:r>
      <w:r w:rsidR="00F60DF3" w:rsidRPr="000D1105">
        <w:rPr>
          <w:b/>
          <w:bCs/>
        </w:rPr>
        <w:t xml:space="preserve">Collective Harvesting </w:t>
      </w:r>
    </w:p>
    <w:p w14:paraId="5893FB59" w14:textId="77777777" w:rsidR="00D66DB1" w:rsidRPr="000D1105" w:rsidRDefault="002D2D26" w:rsidP="0088619E">
      <w:pPr>
        <w:spacing w:after="240" w:line="360" w:lineRule="auto"/>
        <w:contextualSpacing/>
      </w:pPr>
      <w:r w:rsidRPr="000D1105">
        <w:t>A walking</w:t>
      </w:r>
      <w:r w:rsidRPr="000D1105">
        <w:noBreakHyphen/>
        <w:t>lunch format where participants engage in collective reflection on key insights and open questions. The aim is to begin shaping potential working groups within the network.</w:t>
      </w:r>
    </w:p>
    <w:p w14:paraId="6453D214" w14:textId="69D2BB14" w:rsidR="00F60DF3" w:rsidRPr="000D1105" w:rsidRDefault="000B33BC" w:rsidP="0088619E">
      <w:pPr>
        <w:spacing w:after="240" w:line="360" w:lineRule="auto"/>
        <w:contextualSpacing/>
        <w:rPr>
          <w:b/>
          <w:bCs/>
        </w:rPr>
      </w:pPr>
      <w:r w:rsidRPr="000D1105">
        <w:rPr>
          <w:b/>
          <w:bCs/>
        </w:rPr>
        <w:t xml:space="preserve">15h00 </w:t>
      </w:r>
      <w:r w:rsidR="008D41D7" w:rsidRPr="000D1105">
        <w:rPr>
          <w:b/>
          <w:bCs/>
        </w:rPr>
        <w:t xml:space="preserve">- </w:t>
      </w:r>
      <w:r w:rsidRPr="000D1105">
        <w:rPr>
          <w:b/>
          <w:bCs/>
        </w:rPr>
        <w:t xml:space="preserve">15h30 </w:t>
      </w:r>
      <w:r w:rsidR="00F60DF3" w:rsidRPr="000D1105">
        <w:rPr>
          <w:b/>
          <w:bCs/>
        </w:rPr>
        <w:t>Closing</w:t>
      </w:r>
    </w:p>
    <w:p w14:paraId="6FB7FE40" w14:textId="77777777" w:rsidR="0004798A" w:rsidRDefault="0004798A" w:rsidP="0088619E">
      <w:pPr>
        <w:spacing w:after="240" w:line="360" w:lineRule="auto"/>
        <w:contextualSpacing/>
        <w:rPr>
          <w:b/>
          <w:bCs/>
        </w:rPr>
      </w:pPr>
    </w:p>
    <w:p w14:paraId="149C01C9" w14:textId="09752FD0" w:rsidR="00C01F28" w:rsidRPr="000D1105" w:rsidRDefault="005F6747" w:rsidP="0088619E">
      <w:pPr>
        <w:spacing w:after="240" w:line="360" w:lineRule="auto"/>
        <w:contextualSpacing/>
        <w:rPr>
          <w:b/>
          <w:bCs/>
        </w:rPr>
      </w:pPr>
      <w:r w:rsidRPr="000D1105">
        <w:rPr>
          <w:b/>
          <w:bCs/>
        </w:rPr>
        <w:t xml:space="preserve">16h Social and culture </w:t>
      </w:r>
      <w:r w:rsidR="00932029" w:rsidRPr="000D1105">
        <w:rPr>
          <w:b/>
          <w:bCs/>
        </w:rPr>
        <w:t>event (o</w:t>
      </w:r>
      <w:r w:rsidR="00E50418" w:rsidRPr="000D1105">
        <w:rPr>
          <w:b/>
          <w:bCs/>
        </w:rPr>
        <w:t>ptional, at participants’ own expense)</w:t>
      </w:r>
      <w:r w:rsidRPr="000D1105">
        <w:rPr>
          <w:b/>
          <w:bCs/>
        </w:rPr>
        <w:t>)</w:t>
      </w:r>
    </w:p>
    <w:sectPr w:rsidR="00C01F28" w:rsidRPr="000D110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6330F" w14:textId="77777777" w:rsidR="00180F7A" w:rsidRDefault="00180F7A" w:rsidP="003534B1">
      <w:pPr>
        <w:spacing w:after="0" w:line="240" w:lineRule="auto"/>
      </w:pPr>
      <w:r>
        <w:separator/>
      </w:r>
    </w:p>
  </w:endnote>
  <w:endnote w:type="continuationSeparator" w:id="0">
    <w:p w14:paraId="09C06F0A" w14:textId="77777777" w:rsidR="00180F7A" w:rsidRDefault="00180F7A" w:rsidP="0035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F3CFC" w14:textId="77777777" w:rsidR="003534B1" w:rsidRDefault="003534B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927811"/>
      <w:docPartObj>
        <w:docPartGallery w:val="Page Numbers (Bottom of Page)"/>
        <w:docPartUnique/>
      </w:docPartObj>
    </w:sdtPr>
    <w:sdtContent>
      <w:p w14:paraId="2E49FABE" w14:textId="118F79B9" w:rsidR="003534B1" w:rsidRDefault="003534B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8EF" w:rsidRPr="009348EF">
          <w:rPr>
            <w:noProof/>
            <w:lang w:val="de-DE"/>
          </w:rPr>
          <w:t>1</w:t>
        </w:r>
        <w:r>
          <w:fldChar w:fldCharType="end"/>
        </w:r>
      </w:p>
    </w:sdtContent>
  </w:sdt>
  <w:p w14:paraId="436C3DA3" w14:textId="77777777" w:rsidR="003534B1" w:rsidRDefault="003534B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98ACE" w14:textId="77777777" w:rsidR="003534B1" w:rsidRDefault="003534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549D1" w14:textId="77777777" w:rsidR="00180F7A" w:rsidRDefault="00180F7A" w:rsidP="003534B1">
      <w:pPr>
        <w:spacing w:after="0" w:line="240" w:lineRule="auto"/>
      </w:pPr>
      <w:r>
        <w:separator/>
      </w:r>
    </w:p>
  </w:footnote>
  <w:footnote w:type="continuationSeparator" w:id="0">
    <w:p w14:paraId="72837C38" w14:textId="77777777" w:rsidR="00180F7A" w:rsidRDefault="00180F7A" w:rsidP="0035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02835" w14:textId="77777777" w:rsidR="003534B1" w:rsidRDefault="003534B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1CD65" w14:textId="5EFEC014" w:rsidR="003534B1" w:rsidRDefault="003534B1">
    <w:pPr>
      <w:pStyle w:val="Kopfzeile"/>
    </w:pPr>
    <w:r w:rsidRPr="006630E7">
      <w:rPr>
        <w:b/>
        <w:bCs/>
        <w:noProof/>
        <w:sz w:val="144"/>
        <w:szCs w:val="144"/>
        <w:lang w:val="de-DE" w:eastAsia="de-DE"/>
      </w:rPr>
      <w:drawing>
        <wp:anchor distT="0" distB="0" distL="114300" distR="114300" simplePos="0" relativeHeight="251661312" behindDoc="0" locked="0" layoutInCell="1" allowOverlap="1" wp14:anchorId="7E2365A8" wp14:editId="3FF2C1BA">
          <wp:simplePos x="0" y="0"/>
          <wp:positionH relativeFrom="column">
            <wp:posOffset>2233295</wp:posOffset>
          </wp:positionH>
          <wp:positionV relativeFrom="paragraph">
            <wp:posOffset>457200</wp:posOffset>
          </wp:positionV>
          <wp:extent cx="4010660" cy="793750"/>
          <wp:effectExtent l="0" t="0" r="8890" b="6350"/>
          <wp:wrapTopAndBottom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66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5B236FB8" wp14:editId="0BC8F441">
          <wp:simplePos x="0" y="0"/>
          <wp:positionH relativeFrom="column">
            <wp:posOffset>-336550</wp:posOffset>
          </wp:positionH>
          <wp:positionV relativeFrom="paragraph">
            <wp:posOffset>-425450</wp:posOffset>
          </wp:positionV>
          <wp:extent cx="2565400" cy="2565400"/>
          <wp:effectExtent l="0" t="0" r="6350" b="6350"/>
          <wp:wrapTopAndBottom/>
          <wp:docPr id="1" name="Grafik 1" descr="Home - Universität Luxemb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- Universität Luxembur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5400" cy="256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0FA0E" w14:textId="77777777" w:rsidR="003534B1" w:rsidRDefault="003534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1977"/>
    <w:multiLevelType w:val="multilevel"/>
    <w:tmpl w:val="6480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CA43C6"/>
    <w:multiLevelType w:val="multilevel"/>
    <w:tmpl w:val="78FA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95679"/>
    <w:multiLevelType w:val="multilevel"/>
    <w:tmpl w:val="4874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45462"/>
    <w:multiLevelType w:val="multilevel"/>
    <w:tmpl w:val="D52A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047BF7"/>
    <w:multiLevelType w:val="multilevel"/>
    <w:tmpl w:val="2A4E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1E7BCF"/>
    <w:multiLevelType w:val="multilevel"/>
    <w:tmpl w:val="11F8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802B5"/>
    <w:multiLevelType w:val="hybridMultilevel"/>
    <w:tmpl w:val="320EAA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8868BB"/>
    <w:multiLevelType w:val="multilevel"/>
    <w:tmpl w:val="364E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A3475E"/>
    <w:multiLevelType w:val="multilevel"/>
    <w:tmpl w:val="4900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317C0E"/>
    <w:multiLevelType w:val="multilevel"/>
    <w:tmpl w:val="F126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ED4270"/>
    <w:multiLevelType w:val="multilevel"/>
    <w:tmpl w:val="F1BC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45619D"/>
    <w:multiLevelType w:val="multilevel"/>
    <w:tmpl w:val="3A16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D12E23"/>
    <w:multiLevelType w:val="multilevel"/>
    <w:tmpl w:val="47E8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C6159C"/>
    <w:multiLevelType w:val="multilevel"/>
    <w:tmpl w:val="6B3A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345FE4"/>
    <w:multiLevelType w:val="multilevel"/>
    <w:tmpl w:val="F33E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857443"/>
    <w:multiLevelType w:val="multilevel"/>
    <w:tmpl w:val="02663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5C2D24"/>
    <w:multiLevelType w:val="hybridMultilevel"/>
    <w:tmpl w:val="F1226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BE5023"/>
    <w:multiLevelType w:val="multilevel"/>
    <w:tmpl w:val="0EB2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3A6174"/>
    <w:multiLevelType w:val="multilevel"/>
    <w:tmpl w:val="C67E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464C3F"/>
    <w:multiLevelType w:val="multilevel"/>
    <w:tmpl w:val="9A5E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3C09E4"/>
    <w:multiLevelType w:val="multilevel"/>
    <w:tmpl w:val="41F6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BC0AD1"/>
    <w:multiLevelType w:val="multilevel"/>
    <w:tmpl w:val="252C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DC5326"/>
    <w:multiLevelType w:val="multilevel"/>
    <w:tmpl w:val="1DF8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FD1036"/>
    <w:multiLevelType w:val="hybridMultilevel"/>
    <w:tmpl w:val="1B6A2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6196B"/>
    <w:multiLevelType w:val="multilevel"/>
    <w:tmpl w:val="86B4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45124A"/>
    <w:multiLevelType w:val="multilevel"/>
    <w:tmpl w:val="C7EE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7D4A42"/>
    <w:multiLevelType w:val="multilevel"/>
    <w:tmpl w:val="3388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672D64"/>
    <w:multiLevelType w:val="multilevel"/>
    <w:tmpl w:val="0E2E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535D47"/>
    <w:multiLevelType w:val="hybridMultilevel"/>
    <w:tmpl w:val="7EC006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14"/>
  </w:num>
  <w:num w:numId="8">
    <w:abstractNumId w:val="18"/>
  </w:num>
  <w:num w:numId="9">
    <w:abstractNumId w:val="27"/>
  </w:num>
  <w:num w:numId="10">
    <w:abstractNumId w:val="22"/>
  </w:num>
  <w:num w:numId="11">
    <w:abstractNumId w:val="13"/>
  </w:num>
  <w:num w:numId="12">
    <w:abstractNumId w:val="4"/>
  </w:num>
  <w:num w:numId="13">
    <w:abstractNumId w:val="25"/>
  </w:num>
  <w:num w:numId="14">
    <w:abstractNumId w:val="1"/>
  </w:num>
  <w:num w:numId="15">
    <w:abstractNumId w:val="11"/>
  </w:num>
  <w:num w:numId="16">
    <w:abstractNumId w:val="12"/>
  </w:num>
  <w:num w:numId="17">
    <w:abstractNumId w:val="21"/>
  </w:num>
  <w:num w:numId="18">
    <w:abstractNumId w:val="2"/>
  </w:num>
  <w:num w:numId="19">
    <w:abstractNumId w:val="26"/>
  </w:num>
  <w:num w:numId="20">
    <w:abstractNumId w:val="19"/>
  </w:num>
  <w:num w:numId="21">
    <w:abstractNumId w:val="10"/>
  </w:num>
  <w:num w:numId="22">
    <w:abstractNumId w:val="16"/>
  </w:num>
  <w:num w:numId="23">
    <w:abstractNumId w:val="28"/>
  </w:num>
  <w:num w:numId="24">
    <w:abstractNumId w:val="0"/>
  </w:num>
  <w:num w:numId="25">
    <w:abstractNumId w:val="17"/>
  </w:num>
  <w:num w:numId="26">
    <w:abstractNumId w:val="9"/>
  </w:num>
  <w:num w:numId="27">
    <w:abstractNumId w:val="6"/>
  </w:num>
  <w:num w:numId="28">
    <w:abstractNumId w:val="2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F3"/>
    <w:rsid w:val="00011964"/>
    <w:rsid w:val="0003371C"/>
    <w:rsid w:val="0004621A"/>
    <w:rsid w:val="0004798A"/>
    <w:rsid w:val="00084257"/>
    <w:rsid w:val="00093ACB"/>
    <w:rsid w:val="000A1D52"/>
    <w:rsid w:val="000A4711"/>
    <w:rsid w:val="000B33BC"/>
    <w:rsid w:val="000B6E43"/>
    <w:rsid w:val="000D1105"/>
    <w:rsid w:val="00101A5E"/>
    <w:rsid w:val="0011725F"/>
    <w:rsid w:val="001204DC"/>
    <w:rsid w:val="0015274C"/>
    <w:rsid w:val="00180F7A"/>
    <w:rsid w:val="001959A0"/>
    <w:rsid w:val="001C2F62"/>
    <w:rsid w:val="001F3ECE"/>
    <w:rsid w:val="00233147"/>
    <w:rsid w:val="00235B76"/>
    <w:rsid w:val="00276041"/>
    <w:rsid w:val="0028442B"/>
    <w:rsid w:val="002B612A"/>
    <w:rsid w:val="002C100A"/>
    <w:rsid w:val="002D05FF"/>
    <w:rsid w:val="002D2D26"/>
    <w:rsid w:val="002F6BA9"/>
    <w:rsid w:val="003534B1"/>
    <w:rsid w:val="00360D3B"/>
    <w:rsid w:val="003A38D4"/>
    <w:rsid w:val="003C424C"/>
    <w:rsid w:val="003C5CE5"/>
    <w:rsid w:val="003E12EE"/>
    <w:rsid w:val="003F4F9D"/>
    <w:rsid w:val="004025CF"/>
    <w:rsid w:val="0043314A"/>
    <w:rsid w:val="00434BAD"/>
    <w:rsid w:val="00493BD6"/>
    <w:rsid w:val="004B0CCE"/>
    <w:rsid w:val="004B2E67"/>
    <w:rsid w:val="004C6283"/>
    <w:rsid w:val="004E4C76"/>
    <w:rsid w:val="00530FEA"/>
    <w:rsid w:val="00532D85"/>
    <w:rsid w:val="00533210"/>
    <w:rsid w:val="0055295A"/>
    <w:rsid w:val="00557A43"/>
    <w:rsid w:val="005960D7"/>
    <w:rsid w:val="00596370"/>
    <w:rsid w:val="005B0BA8"/>
    <w:rsid w:val="005B6F99"/>
    <w:rsid w:val="005F6747"/>
    <w:rsid w:val="00630671"/>
    <w:rsid w:val="00661B3E"/>
    <w:rsid w:val="00680408"/>
    <w:rsid w:val="006B0F30"/>
    <w:rsid w:val="006C2FDE"/>
    <w:rsid w:val="006E3077"/>
    <w:rsid w:val="006E3458"/>
    <w:rsid w:val="0073258B"/>
    <w:rsid w:val="00737BEA"/>
    <w:rsid w:val="00741373"/>
    <w:rsid w:val="0075756C"/>
    <w:rsid w:val="00775C8B"/>
    <w:rsid w:val="0079055E"/>
    <w:rsid w:val="007E428E"/>
    <w:rsid w:val="008310EA"/>
    <w:rsid w:val="008504C0"/>
    <w:rsid w:val="0086046C"/>
    <w:rsid w:val="0086179C"/>
    <w:rsid w:val="008725B2"/>
    <w:rsid w:val="008742A2"/>
    <w:rsid w:val="00882DA1"/>
    <w:rsid w:val="0088619E"/>
    <w:rsid w:val="008900C7"/>
    <w:rsid w:val="008B59F6"/>
    <w:rsid w:val="008D41D7"/>
    <w:rsid w:val="00903E11"/>
    <w:rsid w:val="0091194A"/>
    <w:rsid w:val="00931DEB"/>
    <w:rsid w:val="00932029"/>
    <w:rsid w:val="009348EF"/>
    <w:rsid w:val="00973736"/>
    <w:rsid w:val="00980966"/>
    <w:rsid w:val="00981522"/>
    <w:rsid w:val="00995936"/>
    <w:rsid w:val="009B1C66"/>
    <w:rsid w:val="009D37D9"/>
    <w:rsid w:val="009D3A61"/>
    <w:rsid w:val="00A24F4B"/>
    <w:rsid w:val="00A26CAA"/>
    <w:rsid w:val="00A53890"/>
    <w:rsid w:val="00A935AB"/>
    <w:rsid w:val="00AA744A"/>
    <w:rsid w:val="00AD2F02"/>
    <w:rsid w:val="00AD5AE7"/>
    <w:rsid w:val="00AE5441"/>
    <w:rsid w:val="00B16C76"/>
    <w:rsid w:val="00B71DCA"/>
    <w:rsid w:val="00B83A0E"/>
    <w:rsid w:val="00BB5D21"/>
    <w:rsid w:val="00C01F28"/>
    <w:rsid w:val="00C13DC6"/>
    <w:rsid w:val="00C25CDB"/>
    <w:rsid w:val="00C46061"/>
    <w:rsid w:val="00C50CFA"/>
    <w:rsid w:val="00CA06A6"/>
    <w:rsid w:val="00CA0A59"/>
    <w:rsid w:val="00CC21B8"/>
    <w:rsid w:val="00CC699B"/>
    <w:rsid w:val="00CF1FED"/>
    <w:rsid w:val="00D0414B"/>
    <w:rsid w:val="00D10DF3"/>
    <w:rsid w:val="00D14FA2"/>
    <w:rsid w:val="00D240A7"/>
    <w:rsid w:val="00D26E4E"/>
    <w:rsid w:val="00D3173A"/>
    <w:rsid w:val="00D512B8"/>
    <w:rsid w:val="00D66D45"/>
    <w:rsid w:val="00D66DB1"/>
    <w:rsid w:val="00D70F56"/>
    <w:rsid w:val="00DA70A9"/>
    <w:rsid w:val="00DE4110"/>
    <w:rsid w:val="00E012D6"/>
    <w:rsid w:val="00E07189"/>
    <w:rsid w:val="00E16D2E"/>
    <w:rsid w:val="00E17F28"/>
    <w:rsid w:val="00E2765D"/>
    <w:rsid w:val="00E417E6"/>
    <w:rsid w:val="00E50418"/>
    <w:rsid w:val="00E8128B"/>
    <w:rsid w:val="00E8648A"/>
    <w:rsid w:val="00E86794"/>
    <w:rsid w:val="00E93B13"/>
    <w:rsid w:val="00EA2AD8"/>
    <w:rsid w:val="00EB33A3"/>
    <w:rsid w:val="00EB6EF2"/>
    <w:rsid w:val="00F307E5"/>
    <w:rsid w:val="00F54BF5"/>
    <w:rsid w:val="00F60DF3"/>
    <w:rsid w:val="00F61517"/>
    <w:rsid w:val="00FA2FB6"/>
    <w:rsid w:val="00FD41BB"/>
    <w:rsid w:val="00FD6949"/>
    <w:rsid w:val="71FE8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553D"/>
  <w15:chartTrackingRefBased/>
  <w15:docId w15:val="{F42C0668-7985-4F98-A9AF-25A25BEF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5C8B"/>
  </w:style>
  <w:style w:type="paragraph" w:styleId="berschrift1">
    <w:name w:val="heading 1"/>
    <w:basedOn w:val="Standard"/>
    <w:next w:val="Standard"/>
    <w:link w:val="berschrift1Zchn"/>
    <w:uiPriority w:val="9"/>
    <w:qFormat/>
    <w:rsid w:val="00F60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60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60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60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60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60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60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60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60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0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60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60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60DF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60DF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60DF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60DF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60DF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60D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60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60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60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60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60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60DF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60DF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60DF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60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60DF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60DF3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30FE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0FE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0F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0F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0FEA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AD5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A06A6"/>
    <w:rPr>
      <w:color w:val="467886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A06A6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0B6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ett">
    <w:name w:val="Strong"/>
    <w:basedOn w:val="Absatz-Standardschriftart"/>
    <w:uiPriority w:val="22"/>
    <w:qFormat/>
    <w:rsid w:val="000B6E43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353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34B1"/>
  </w:style>
  <w:style w:type="paragraph" w:styleId="Fuzeile">
    <w:name w:val="footer"/>
    <w:basedOn w:val="Standard"/>
    <w:link w:val="FuzeileZchn"/>
    <w:uiPriority w:val="99"/>
    <w:unhideWhenUsed/>
    <w:rsid w:val="00353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3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ument.net@gmail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s://www.linkedin.com/in/ola-aleksandra-thomson-95b61937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kedin.com/in/skerdi-zanaj-9877a19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linkedin.com/in/marcela-linkova-a5ba9156/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19D"/>
    <w:rsid w:val="007018E6"/>
    <w:rsid w:val="008F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28B0B61232E45CB99C489F73D9F924F">
    <w:name w:val="028B0B61232E45CB99C489F73D9F924F"/>
    <w:rsid w:val="008F4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AD17CC1E3524BB4E8F2389D0522C8" ma:contentTypeVersion="12" ma:contentTypeDescription="Create a new document." ma:contentTypeScope="" ma:versionID="0c455d146924f215e7acb82288e1506c">
  <xsd:schema xmlns:xsd="http://www.w3.org/2001/XMLSchema" xmlns:xs="http://www.w3.org/2001/XMLSchema" xmlns:p="http://schemas.microsoft.com/office/2006/metadata/properties" xmlns:ns2="380c562d-e014-4dd6-b11d-2f4050b693a5" xmlns:ns3="683a2e3f-17b2-4831-9770-d96f5062c4cb" targetNamespace="http://schemas.microsoft.com/office/2006/metadata/properties" ma:root="true" ma:fieldsID="c305fc318db4c5e1cad4184cae09b900" ns2:_="" ns3:_="">
    <xsd:import namespace="380c562d-e014-4dd6-b11d-2f4050b693a5"/>
    <xsd:import namespace="683a2e3f-17b2-4831-9770-d96f5062c4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c562d-e014-4dd6-b11d-2f4050b69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1350db3-1762-4bf1-805b-8e7c55dde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a2e3f-17b2-4831-9770-d96f5062c4c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2582e9f-106f-494d-a557-074e672f65fa}" ma:internalName="TaxCatchAll" ma:showField="CatchAllData" ma:web="683a2e3f-17b2-4831-9770-d96f5062c4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3a2e3f-17b2-4831-9770-d96f5062c4cb" xsi:nil="true"/>
    <lcf76f155ced4ddcb4097134ff3c332f xmlns="380c562d-e014-4dd6-b11d-2f4050b693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310C88-4D5C-403C-BC4E-FB2C035C2F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2B847-507D-46DF-9752-25A5E4F78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c562d-e014-4dd6-b11d-2f4050b693a5"/>
    <ds:schemaRef ds:uri="683a2e3f-17b2-4831-9770-d96f5062c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C381E9-430E-466A-B318-710A29B12905}">
  <ds:schemaRefs>
    <ds:schemaRef ds:uri="http://schemas.microsoft.com/office/2006/metadata/properties"/>
    <ds:schemaRef ds:uri="http://schemas.microsoft.com/office/infopath/2007/PartnerControls"/>
    <ds:schemaRef ds:uri="683a2e3f-17b2-4831-9770-d96f5062c4cb"/>
    <ds:schemaRef ds:uri="380c562d-e014-4dd6-b11d-2f4050b693a5"/>
  </ds:schemaRefs>
</ds:datastoreItem>
</file>

<file path=docMetadata/LabelInfo.xml><?xml version="1.0" encoding="utf-8"?>
<clbl:labelList xmlns:clbl="http://schemas.microsoft.com/office/2020/mipLabelMetadata">
  <clbl:label id="{445a9c95-0f9d-4953-9db1-bc4a45dd1220}" enabled="0" method="" siteId="{445a9c95-0f9d-4953-9db1-bc4a45dd122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CRISOSTOMO</dc:creator>
  <cp:keywords/>
  <dc:description/>
  <cp:lastModifiedBy>Ekaterina Masetkina</cp:lastModifiedBy>
  <cp:revision>2</cp:revision>
  <dcterms:created xsi:type="dcterms:W3CDTF">2026-03-24T21:36:00Z</dcterms:created>
  <dcterms:modified xsi:type="dcterms:W3CDTF">2026-03-24T21:36:00Z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977c2862-0a93-430b-9a11-51688de4d47a</vt:lpwstr>
  </property>
  <property fmtid="{D5CDD505-2E9C-101B-9397-08002B2CF9AE}" pid="3" name="ContentTypeId">
    <vt:lpwstr>0x01010077BAD17CC1E3524BB4E8F2389D0522C8</vt:lpwstr>
  </property>
  <property fmtid="{D5CDD505-2E9C-101B-9397-08002B2CF9AE}" pid="4" name="MediaServiceImageTags">
    <vt:lpwstr/>
  </property>
</Properties>
</file>